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B2" w:rsidRPr="00C5211A" w:rsidRDefault="00780AB2" w:rsidP="00780AB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63645" cy="8851900"/>
            <wp:effectExtent l="19050" t="0" r="0" b="0"/>
            <wp:docPr id="1" name="Рисунок 1" descr="C:\Users\user\Pictures\ControlCenter4\Scan\КД2022200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КД20222001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58" cy="885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11A">
        <w:rPr>
          <w:rFonts w:ascii="Times New Roman" w:hAnsi="Times New Roman" w:cs="Times New Roman"/>
        </w:rPr>
        <w:t xml:space="preserve"> </w:t>
      </w:r>
    </w:p>
    <w:p w:rsidR="00C5211A" w:rsidRDefault="00C5211A" w:rsidP="00AA7E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C5211A" w:rsidSect="00542B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10F8" w:rsidRDefault="00C5211A" w:rsidP="00AA7E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2F5AEB">
        <w:rPr>
          <w:rFonts w:ascii="Times New Roman" w:hAnsi="Times New Roman" w:cs="Times New Roman"/>
          <w:sz w:val="24"/>
          <w:szCs w:val="24"/>
        </w:rPr>
        <w:t xml:space="preserve">. </w:t>
      </w:r>
      <w:r w:rsidR="00BC10F8">
        <w:rPr>
          <w:rFonts w:ascii="Times New Roman" w:hAnsi="Times New Roman" w:cs="Times New Roman"/>
          <w:sz w:val="24"/>
          <w:szCs w:val="24"/>
        </w:rPr>
        <w:t xml:space="preserve">В приложение №2 </w:t>
      </w:r>
      <w:r w:rsidR="00BC10F8" w:rsidRPr="00BC10F8">
        <w:rPr>
          <w:rFonts w:ascii="Times New Roman" w:hAnsi="Times New Roman"/>
          <w:sz w:val="24"/>
          <w:szCs w:val="24"/>
        </w:rPr>
        <w:t>«Об оплате труда работников муниципального дошкольного образовательного бюджетного учреждения «Детский сад № 28 «Аленький цветочек» комбинированного вида»</w:t>
      </w:r>
      <w:r w:rsidR="00BC10F8">
        <w:rPr>
          <w:rFonts w:ascii="Times New Roman" w:hAnsi="Times New Roman"/>
          <w:sz w:val="24"/>
          <w:szCs w:val="24"/>
        </w:rPr>
        <w:t xml:space="preserve"> к Коллективному договору на 2022 – 2025 гг., внести следующие </w:t>
      </w:r>
      <w:r>
        <w:rPr>
          <w:rFonts w:ascii="Times New Roman" w:hAnsi="Times New Roman"/>
          <w:sz w:val="24"/>
          <w:szCs w:val="24"/>
        </w:rPr>
        <w:t>дополнения</w:t>
      </w:r>
      <w:r w:rsidR="00BC10F8">
        <w:rPr>
          <w:rFonts w:ascii="Times New Roman" w:hAnsi="Times New Roman"/>
          <w:sz w:val="24"/>
          <w:szCs w:val="24"/>
        </w:rPr>
        <w:t>:</w:t>
      </w:r>
    </w:p>
    <w:p w:rsidR="00FD2522" w:rsidRPr="000D18E9" w:rsidRDefault="00C5211A" w:rsidP="00AA7E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2.1. в </w:t>
      </w:r>
      <w:r w:rsidR="00454C79" w:rsidRPr="00F51611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риложение № 5 внести должность </w:t>
      </w:r>
      <w:r w:rsidRPr="000D18E9">
        <w:rPr>
          <w:rFonts w:ascii="Times New Roman" w:hAnsi="Times New Roman"/>
          <w:sz w:val="24"/>
          <w:szCs w:val="24"/>
          <w:u w:val="single"/>
        </w:rPr>
        <w:t>педагог дополнительного образования</w:t>
      </w:r>
      <w:r w:rsidR="000D18E9">
        <w:rPr>
          <w:rFonts w:ascii="Times New Roman" w:hAnsi="Times New Roman"/>
          <w:sz w:val="24"/>
          <w:szCs w:val="24"/>
          <w:u w:val="single"/>
        </w:rPr>
        <w:t xml:space="preserve">, </w:t>
      </w:r>
      <w:r w:rsidR="000D18E9" w:rsidRPr="000D18E9">
        <w:rPr>
          <w:rFonts w:ascii="Times New Roman" w:hAnsi="Times New Roman"/>
          <w:sz w:val="24"/>
          <w:szCs w:val="24"/>
        </w:rPr>
        <w:t>читать в следующей редакции</w:t>
      </w:r>
      <w:r w:rsidR="000D18E9">
        <w:rPr>
          <w:rFonts w:ascii="Times New Roman" w:hAnsi="Times New Roman"/>
          <w:sz w:val="24"/>
          <w:szCs w:val="24"/>
          <w:u w:val="single"/>
        </w:rPr>
        <w:t>:</w:t>
      </w:r>
    </w:p>
    <w:tbl>
      <w:tblPr>
        <w:tblW w:w="148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68"/>
        <w:gridCol w:w="3803"/>
        <w:gridCol w:w="3067"/>
        <w:gridCol w:w="3048"/>
        <w:gridCol w:w="2236"/>
        <w:gridCol w:w="73"/>
      </w:tblGrid>
      <w:tr w:rsidR="000D18E9" w:rsidRPr="000D18E9" w:rsidTr="00D52839">
        <w:tc>
          <w:tcPr>
            <w:tcW w:w="266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Педагогические работники: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музыкальный руководитель, 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 xml:space="preserve">педагог-организатор, учитель-логопед. учитель-дефектолог, инструктор по физической культуре, педагог дополнительного образования </w:t>
            </w:r>
          </w:p>
        </w:tc>
        <w:tc>
          <w:tcPr>
            <w:tcW w:w="12207" w:type="dxa"/>
            <w:gridSpan w:val="5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0D18E9" w:rsidRPr="000D18E9" w:rsidTr="00D52839">
        <w:trPr>
          <w:trHeight w:val="1666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 xml:space="preserve">Ведение </w:t>
            </w:r>
            <w:proofErr w:type="gramStart"/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профессиональной</w:t>
            </w:r>
            <w:proofErr w:type="gramEnd"/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документации (тематическое</w:t>
            </w:r>
            <w:proofErr w:type="gramEnd"/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планирование,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рабочие программы)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полнота и соответствие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нормативным регламентирующим документам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D18E9" w:rsidRPr="000D18E9" w:rsidTr="00D52839">
        <w:trPr>
          <w:trHeight w:val="1942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мероприятий, способствующих сохранению и восстановлению психического и физического здоровья детей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праздники здоровья,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спартакиады, дни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здоровья и т.п.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D18E9" w:rsidRPr="000D18E9" w:rsidTr="00D52839"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Выплаты за интенсивность и высокие результаты работы</w:t>
            </w:r>
          </w:p>
        </w:tc>
      </w:tr>
      <w:tr w:rsidR="000D18E9" w:rsidRPr="000D18E9" w:rsidTr="00D52839">
        <w:tc>
          <w:tcPr>
            <w:tcW w:w="2668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Достижения детей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участие в муниципальных и региональных смотрах конкурсах, соревнованиях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 xml:space="preserve">участвующих от общего числа </w:t>
            </w:r>
            <w:proofErr w:type="spellStart"/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детейпризовое</w:t>
            </w:r>
            <w:proofErr w:type="spellEnd"/>
          </w:p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0D18E9" w:rsidRPr="000D18E9" w:rsidTr="00D52839">
        <w:trPr>
          <w:trHeight w:val="299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отчетных мероприятий, показывающих родителям результаты образовательного процесса, достижения детей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открытые утренники.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праздники, посвященные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Дню матери, временам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года и т.п.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D18E9" w:rsidRPr="000D18E9" w:rsidTr="00D52839"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Эффективная реализация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Коррекционной направленности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Образовательного процесса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достижение детьми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более высоких показателей развития в сравнении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с предыдущим периодом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положительная динамика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D18E9" w:rsidRPr="000D18E9" w:rsidTr="00D52839"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Организация здоровье сберегающей воспитывающей среды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отсутствие травм,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несчастных случаев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D18E9" w:rsidRPr="000D18E9" w:rsidTr="00D52839">
        <w:trPr>
          <w:trHeight w:val="299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Осуществление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дополнительных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ремонтных работ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в учреждении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0D18E9" w:rsidRPr="000D18E9" w:rsidTr="00D52839"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Выплаты за качество выполняемых работ</w:t>
            </w:r>
          </w:p>
        </w:tc>
      </w:tr>
      <w:tr w:rsidR="000D18E9" w:rsidRPr="000D18E9" w:rsidTr="00D52839">
        <w:trPr>
          <w:trHeight w:val="1942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 xml:space="preserve">Высокий уровень </w:t>
            </w:r>
            <w:proofErr w:type="gramStart"/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педагогического</w:t>
            </w:r>
            <w:proofErr w:type="gramEnd"/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мастерства при организации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образовательного процесса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участие в конкурсах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профессионального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 xml:space="preserve">мастерства, </w:t>
            </w:r>
            <w:proofErr w:type="gramStart"/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конференциях</w:t>
            </w:r>
            <w:proofErr w:type="gramEnd"/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, использование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полученного опыта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в своей повседневной деятельности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Внедрение новых технологий, форм,</w:t>
            </w:r>
          </w:p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методов, приемов, демонстрация их при проведении открытых занятий, творческих отчетов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D18E9" w:rsidRPr="000D18E9" w:rsidTr="00D52839"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выстраивание воспитательного процесса в соответствии с учетом возраста, подготовленности,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состояния здоровья,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индивидуальных и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психофизических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особенностей детей,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проведение уроков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высокого качества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Отсутствие замечаний</w:t>
            </w:r>
          </w:p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 xml:space="preserve">медперсонала, администрации учреждения, </w:t>
            </w:r>
            <w:proofErr w:type="gramStart"/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надзорных</w:t>
            </w:r>
            <w:proofErr w:type="gramEnd"/>
          </w:p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органов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Участие в разработке и реализации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проектов, программ, связанных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с образовательной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деятельностью</w:t>
            </w:r>
          </w:p>
        </w:tc>
        <w:tc>
          <w:tcPr>
            <w:tcW w:w="30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разработка, согласование,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утверждение и реализация</w:t>
            </w:r>
          </w:p>
          <w:p w:rsidR="000D18E9" w:rsidRPr="000D18E9" w:rsidRDefault="000D18E9" w:rsidP="00D52839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проектов и программ</w:t>
            </w:r>
          </w:p>
        </w:tc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</w:p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лицензированной</w:t>
            </w:r>
          </w:p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программы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призовое</w:t>
            </w:r>
          </w:p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место в конкурсе проектов и программ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 xml:space="preserve">Издание </w:t>
            </w:r>
            <w:proofErr w:type="gramStart"/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печатной</w:t>
            </w:r>
            <w:proofErr w:type="gramEnd"/>
          </w:p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Продукции (статей),</w:t>
            </w:r>
          </w:p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Отражающей результаты работы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D18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nil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8E9" w:rsidRPr="000D18E9" w:rsidTr="00D52839">
        <w:trPr>
          <w:gridAfter w:val="1"/>
          <w:wAfter w:w="73" w:type="dxa"/>
        </w:trPr>
        <w:tc>
          <w:tcPr>
            <w:tcW w:w="26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D18E9" w:rsidRPr="000D18E9" w:rsidRDefault="000D18E9" w:rsidP="00D52839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18E9" w:rsidRDefault="000D18E9" w:rsidP="00AA7E1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BAD" w:rsidRDefault="00542BAD" w:rsidP="00AA7E1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80AB2" w:rsidRDefault="00780AB2" w:rsidP="00AA7E1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80AB2" w:rsidRDefault="00780AB2" w:rsidP="00AA7E1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80AB2" w:rsidRDefault="00780AB2" w:rsidP="00AA7E16">
      <w:pPr>
        <w:ind w:firstLine="709"/>
        <w:rPr>
          <w:rFonts w:ascii="Times New Roman" w:hAnsi="Times New Roman" w:cs="Times New Roman"/>
          <w:sz w:val="24"/>
          <w:szCs w:val="24"/>
        </w:rPr>
        <w:sectPr w:rsidR="00780AB2" w:rsidSect="00C5211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80AB2" w:rsidRPr="00AC1B1C" w:rsidRDefault="00780AB2" w:rsidP="00780A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8472936"/>
            <wp:effectExtent l="19050" t="0" r="3810" b="0"/>
            <wp:docPr id="2" name="Рисунок 2" descr="C:\Users\user\Pictures\ControlCenter4\Scan\КД20222001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КД20222001202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AB2" w:rsidRPr="00AC1B1C" w:rsidSect="00780AB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80D7A"/>
    <w:multiLevelType w:val="hybridMultilevel"/>
    <w:tmpl w:val="6860AE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1E95525"/>
    <w:multiLevelType w:val="hybridMultilevel"/>
    <w:tmpl w:val="1BE80592"/>
    <w:lvl w:ilvl="0" w:tplc="ADF2C1EE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55E5730"/>
    <w:multiLevelType w:val="hybridMultilevel"/>
    <w:tmpl w:val="489E670E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">
    <w:nsid w:val="7DA43DA1"/>
    <w:multiLevelType w:val="hybridMultilevel"/>
    <w:tmpl w:val="2076D35A"/>
    <w:lvl w:ilvl="0" w:tplc="EBC480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26D88"/>
    <w:rsid w:val="00004424"/>
    <w:rsid w:val="000B5C63"/>
    <w:rsid w:val="000D18E9"/>
    <w:rsid w:val="001E3CB5"/>
    <w:rsid w:val="001F008D"/>
    <w:rsid w:val="002036F0"/>
    <w:rsid w:val="00212023"/>
    <w:rsid w:val="00215D8E"/>
    <w:rsid w:val="002F5AEB"/>
    <w:rsid w:val="00306B91"/>
    <w:rsid w:val="00310995"/>
    <w:rsid w:val="00402AE9"/>
    <w:rsid w:val="004507FB"/>
    <w:rsid w:val="00454C79"/>
    <w:rsid w:val="00466A02"/>
    <w:rsid w:val="00473E83"/>
    <w:rsid w:val="00542BAD"/>
    <w:rsid w:val="005C5C5F"/>
    <w:rsid w:val="005F1D9B"/>
    <w:rsid w:val="00754A92"/>
    <w:rsid w:val="00780AB2"/>
    <w:rsid w:val="007E7513"/>
    <w:rsid w:val="00817099"/>
    <w:rsid w:val="00826D88"/>
    <w:rsid w:val="0085034C"/>
    <w:rsid w:val="00896030"/>
    <w:rsid w:val="008A6653"/>
    <w:rsid w:val="008D7585"/>
    <w:rsid w:val="008E4F4B"/>
    <w:rsid w:val="009D1E1D"/>
    <w:rsid w:val="009E6B31"/>
    <w:rsid w:val="00A07E8A"/>
    <w:rsid w:val="00A20B8D"/>
    <w:rsid w:val="00AA7E16"/>
    <w:rsid w:val="00AC1B1C"/>
    <w:rsid w:val="00AC1E2F"/>
    <w:rsid w:val="00AD7C3D"/>
    <w:rsid w:val="00AF350E"/>
    <w:rsid w:val="00B72208"/>
    <w:rsid w:val="00BC10F8"/>
    <w:rsid w:val="00C5211A"/>
    <w:rsid w:val="00CE72C0"/>
    <w:rsid w:val="00CF2D37"/>
    <w:rsid w:val="00D31A4E"/>
    <w:rsid w:val="00D43965"/>
    <w:rsid w:val="00E25990"/>
    <w:rsid w:val="00E34F90"/>
    <w:rsid w:val="00E81B79"/>
    <w:rsid w:val="00F51611"/>
    <w:rsid w:val="00FB3500"/>
    <w:rsid w:val="00FD2522"/>
    <w:rsid w:val="00FD7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E1D"/>
    <w:pPr>
      <w:ind w:left="720"/>
      <w:contextualSpacing/>
    </w:pPr>
  </w:style>
  <w:style w:type="character" w:styleId="a4">
    <w:name w:val="Hyperlink"/>
    <w:unhideWhenUsed/>
    <w:rsid w:val="00FB3500"/>
    <w:rPr>
      <w:color w:val="0000FF"/>
      <w:u w:val="single"/>
    </w:rPr>
  </w:style>
  <w:style w:type="paragraph" w:customStyle="1" w:styleId="ConsPlusCell">
    <w:name w:val="ConsPlusCell"/>
    <w:next w:val="a"/>
    <w:uiPriority w:val="99"/>
    <w:rsid w:val="001F008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ConsPlusNormal">
    <w:name w:val="ConsPlusNormal"/>
    <w:rsid w:val="00754A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FD7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Нормальный (таблица)"/>
    <w:basedOn w:val="a"/>
    <w:next w:val="a"/>
    <w:uiPriority w:val="99"/>
    <w:rsid w:val="000D18E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Прижатый влево"/>
    <w:basedOn w:val="a"/>
    <w:next w:val="a"/>
    <w:uiPriority w:val="99"/>
    <w:rsid w:val="000D18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8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0AB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user</cp:lastModifiedBy>
  <cp:revision>16</cp:revision>
  <dcterms:created xsi:type="dcterms:W3CDTF">2022-09-07T04:18:00Z</dcterms:created>
  <dcterms:modified xsi:type="dcterms:W3CDTF">2023-01-20T02:48:00Z</dcterms:modified>
</cp:coreProperties>
</file>